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16" w:rsidRPr="00762416" w:rsidRDefault="00762416" w:rsidP="00762416">
      <w:pPr>
        <w:pStyle w:val="Default"/>
        <w:jc w:val="center"/>
        <w:rPr>
          <w:sz w:val="22"/>
          <w:szCs w:val="22"/>
        </w:rPr>
      </w:pPr>
      <w:r w:rsidRPr="00762416">
        <w:rPr>
          <w:bCs/>
          <w:sz w:val="22"/>
          <w:szCs w:val="22"/>
        </w:rPr>
        <w:t>SUBDIVIDED TEXT READING QUESTIONS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text has been subdivided and questions have been developed for each section. 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YOUR TASK is to read your assigned section and answer the questions to the best of your ability. 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 will then share your answers with the class to enable all students to understand the information. 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 1: CREOLOZATION IN THE SPANISH COLONIAL ERA 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 what ways did the Spanish compromise on the use of language? </w:t>
      </w:r>
    </w:p>
    <w:p w:rsidR="00762416" w:rsidRDefault="00762416" w:rsidP="00A86B86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Why would they do this? </w:t>
      </w:r>
    </w:p>
    <w:p w:rsidR="00762416" w:rsidRDefault="00762416" w:rsidP="00A86B8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How does this demonstrate the power of the Spanish? </w:t>
      </w:r>
    </w:p>
    <w:p w:rsidR="0093408E" w:rsidRDefault="0093408E" w:rsidP="0093408E">
      <w:pPr>
        <w:pStyle w:val="Default"/>
        <w:spacing w:after="30"/>
        <w:ind w:left="720"/>
        <w:rPr>
          <w:sz w:val="22"/>
          <w:szCs w:val="22"/>
        </w:rPr>
      </w:pPr>
    </w:p>
    <w:p w:rsidR="00762416" w:rsidRDefault="00762416" w:rsidP="00A86B8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How would it demonstrate the power of the non-Spanish speaking population? </w:t>
      </w:r>
    </w:p>
    <w:p w:rsidR="0093408E" w:rsidRDefault="0093408E" w:rsidP="0093408E">
      <w:pPr>
        <w:pStyle w:val="ListParagraph"/>
      </w:pPr>
    </w:p>
    <w:p w:rsidR="0093408E" w:rsidRDefault="0093408E" w:rsidP="0093408E">
      <w:pPr>
        <w:pStyle w:val="Default"/>
        <w:spacing w:after="30"/>
        <w:ind w:left="720"/>
        <w:rPr>
          <w:sz w:val="22"/>
          <w:szCs w:val="22"/>
        </w:rPr>
      </w:pPr>
    </w:p>
    <w:p w:rsidR="00762416" w:rsidRDefault="00762416" w:rsidP="00A86B8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Why would additional languages not be included in the compromise? </w:t>
      </w:r>
    </w:p>
    <w:p w:rsidR="00762416" w:rsidRDefault="00762416" w:rsidP="00762416">
      <w:pPr>
        <w:pStyle w:val="Default"/>
        <w:rPr>
          <w:sz w:val="22"/>
          <w:szCs w:val="22"/>
        </w:rPr>
      </w:pP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different ethnic/linguistic groups were active in the region at various times? </w:t>
      </w:r>
    </w:p>
    <w:p w:rsidR="00762416" w:rsidRDefault="00762416" w:rsidP="00A86B8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1698 </w:t>
      </w:r>
    </w:p>
    <w:p w:rsidR="00762416" w:rsidRDefault="00762416" w:rsidP="00A86B8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Mid 1840’s </w:t>
      </w:r>
    </w:p>
    <w:p w:rsidR="00762416" w:rsidRDefault="00762416" w:rsidP="00762416">
      <w:pPr>
        <w:pStyle w:val="Default"/>
        <w:rPr>
          <w:sz w:val="22"/>
          <w:szCs w:val="22"/>
        </w:rPr>
      </w:pPr>
    </w:p>
    <w:p w:rsidR="00762416" w:rsidRDefault="00762416" w:rsidP="00A86B8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Spanish Era </w:t>
      </w:r>
    </w:p>
    <w:p w:rsidR="00762416" w:rsidRDefault="00762416" w:rsidP="00762416">
      <w:pPr>
        <w:pStyle w:val="Default"/>
        <w:rPr>
          <w:sz w:val="22"/>
          <w:szCs w:val="22"/>
        </w:rPr>
      </w:pPr>
    </w:p>
    <w:p w:rsidR="00762416" w:rsidRDefault="00762416" w:rsidP="00A86B8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Attakapas</w:t>
      </w:r>
      <w:proofErr w:type="spellEnd"/>
      <w:r>
        <w:rPr>
          <w:sz w:val="22"/>
          <w:szCs w:val="22"/>
        </w:rPr>
        <w:t xml:space="preserve">, what language did children of speakers of the various African languages often speak as their primary language? </w:t>
      </w:r>
    </w:p>
    <w:p w:rsidR="0093408E" w:rsidRDefault="0093408E" w:rsidP="0093408E">
      <w:pPr>
        <w:pStyle w:val="ListParagraph"/>
      </w:pPr>
    </w:p>
    <w:p w:rsidR="0093408E" w:rsidRDefault="0093408E" w:rsidP="0093408E">
      <w:pPr>
        <w:pStyle w:val="Default"/>
        <w:ind w:left="720"/>
        <w:rPr>
          <w:sz w:val="22"/>
          <w:szCs w:val="22"/>
        </w:rPr>
      </w:pP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events brought additional ethnic/linguistic groups into the area. </w:t>
      </w:r>
    </w:p>
    <w:p w:rsidR="00762416" w:rsidRDefault="00762416" w:rsidP="00762416">
      <w:pPr>
        <w:pStyle w:val="Default"/>
        <w:rPr>
          <w:sz w:val="22"/>
          <w:szCs w:val="22"/>
        </w:rPr>
      </w:pP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PART 2: AMERICANIZATION</w:t>
      </w:r>
      <w:r>
        <w:rPr>
          <w:sz w:val="22"/>
          <w:szCs w:val="22"/>
        </w:rPr>
        <w:t xml:space="preserve">: </w:t>
      </w:r>
    </w:p>
    <w:p w:rsidR="00762416" w:rsidRDefault="00762416" w:rsidP="00762416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How many slave ships came in between 1772 and 1808? </w:t>
      </w:r>
    </w:p>
    <w:p w:rsidR="00762416" w:rsidRDefault="00762416" w:rsidP="00762416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effect would that have on language development? </w:t>
      </w:r>
    </w:p>
    <w:p w:rsidR="0093408E" w:rsidRDefault="0093408E" w:rsidP="00762416">
      <w:pPr>
        <w:pStyle w:val="Default"/>
        <w:spacing w:after="13"/>
        <w:rPr>
          <w:sz w:val="22"/>
          <w:szCs w:val="22"/>
        </w:rPr>
      </w:pPr>
    </w:p>
    <w:p w:rsidR="00762416" w:rsidRDefault="00762416" w:rsidP="00762416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According to the record of one estate, what are some of the different Ethnic/Geographic groups that were brought in?</w:t>
      </w:r>
      <w:proofErr w:type="gramEnd"/>
      <w:r>
        <w:rPr>
          <w:sz w:val="22"/>
          <w:szCs w:val="22"/>
        </w:rPr>
        <w:t xml:space="preserve"> 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were three causes of continued immigration before the Civil War? 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lastRenderedPageBreak/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languages in particular were affected by this influx? 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language compromise was made in 1812? 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93408E" w:rsidRDefault="0093408E" w:rsidP="0093408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Where did many people not speak English? </w:t>
      </w:r>
    </w:p>
    <w:p w:rsidR="00762416" w:rsidRDefault="0093408E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 3: BEGIN AT THIS QUOTATION: </w:t>
      </w:r>
      <w:r>
        <w:rPr>
          <w:i/>
          <w:iCs/>
          <w:sz w:val="22"/>
          <w:szCs w:val="22"/>
        </w:rPr>
        <w:t xml:space="preserve">In the city, the </w:t>
      </w:r>
      <w:proofErr w:type="spellStart"/>
      <w:r>
        <w:rPr>
          <w:i/>
          <w:iCs/>
          <w:sz w:val="22"/>
          <w:szCs w:val="22"/>
        </w:rPr>
        <w:t>Ursulines</w:t>
      </w:r>
      <w:proofErr w:type="spellEnd"/>
      <w:r>
        <w:rPr>
          <w:i/>
          <w:iCs/>
          <w:sz w:val="22"/>
          <w:szCs w:val="22"/>
        </w:rPr>
        <w:t xml:space="preserve"> Convent ran the only Catholic school in Louisiana, and St. Louis Cathedral was overcrowded with thousands of parishioners, most of whom were enslaved (71). 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institution spread the knowledge of French? 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term referred to </w:t>
      </w:r>
      <w:r>
        <w:rPr>
          <w:i/>
          <w:iCs/>
          <w:sz w:val="22"/>
          <w:szCs w:val="22"/>
        </w:rPr>
        <w:t xml:space="preserve">Free Persons of Color? 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 what ways did the state law restrict the rights of People of Color? 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did the use of French among People of Color enable them to do? </w:t>
      </w:r>
    </w:p>
    <w:p w:rsidR="00762416" w:rsidRDefault="00762416" w:rsidP="00762416">
      <w:pPr>
        <w:pStyle w:val="Default"/>
        <w:spacing w:after="114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was the first anthology of African American poetry? 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are some examples of how civil liberties were under attack? 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was the first African American newspaper? 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 w:rsidR="0093408E"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 4: BEGIN AT THIS QUOTATION: </w:t>
      </w:r>
      <w:r>
        <w:rPr>
          <w:i/>
          <w:iCs/>
          <w:sz w:val="22"/>
          <w:szCs w:val="22"/>
        </w:rPr>
        <w:t xml:space="preserve">The new constitution also signaled a shift in the power dynamics between French and English. 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demonstrates the greater power of the English language faction? 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reason did the English language faction give for their opposition to French? 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compromise was reached? 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How did the state charter demonstrate support for equality? </w:t>
      </w:r>
    </w:p>
    <w:p w:rsidR="00762416" w:rsidRDefault="00762416" w:rsidP="00762416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 w:rsidR="0093408E">
        <w:rPr>
          <w:rFonts w:ascii="Wingdings" w:hAnsi="Wingdings" w:cs="Wingdings"/>
          <w:sz w:val="22"/>
          <w:szCs w:val="22"/>
        </w:rPr>
        <w:t></w:t>
      </w:r>
    </w:p>
    <w:p w:rsidR="00762416" w:rsidRDefault="00762416" w:rsidP="00762416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lastRenderedPageBreak/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Cite some examples of a negative attitude towards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762416" w:rsidRDefault="00762416" w:rsidP="0076241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Nelson </w:t>
      </w:r>
    </w:p>
    <w:p w:rsidR="00762416" w:rsidRDefault="00762416" w:rsidP="00762416">
      <w:pPr>
        <w:pStyle w:val="Default"/>
        <w:rPr>
          <w:sz w:val="22"/>
          <w:szCs w:val="22"/>
        </w:rPr>
      </w:pPr>
    </w:p>
    <w:p w:rsidR="00762416" w:rsidRDefault="00762416" w:rsidP="00762416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White Supremacy.</w:t>
      </w:r>
      <w:proofErr w:type="gramEnd"/>
    </w:p>
    <w:p w:rsidR="000309E5" w:rsidRDefault="000309E5" w:rsidP="00762416">
      <w:pPr>
        <w:pStyle w:val="Default"/>
        <w:rPr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Lafcadio</w:t>
      </w:r>
      <w:proofErr w:type="spellEnd"/>
      <w:r>
        <w:rPr>
          <w:sz w:val="22"/>
          <w:szCs w:val="22"/>
        </w:rPr>
        <w:t xml:space="preserve"> Hearn </w:t>
      </w:r>
    </w:p>
    <w:p w:rsidR="000309E5" w:rsidRDefault="000309E5" w:rsidP="000309E5">
      <w:pPr>
        <w:pStyle w:val="Default"/>
        <w:rPr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Alfred Mercier </w:t>
      </w:r>
    </w:p>
    <w:p w:rsidR="000309E5" w:rsidRDefault="000309E5" w:rsidP="000309E5">
      <w:pPr>
        <w:pStyle w:val="Default"/>
        <w:rPr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positive view of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 was held by Mercier?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Under the leadership of E.B. </w:t>
      </w:r>
      <w:proofErr w:type="spellStart"/>
      <w:r>
        <w:rPr>
          <w:sz w:val="22"/>
          <w:szCs w:val="22"/>
        </w:rPr>
        <w:t>Krutchnitt</w:t>
      </w:r>
      <w:proofErr w:type="spellEnd"/>
      <w:r>
        <w:rPr>
          <w:sz w:val="22"/>
          <w:szCs w:val="22"/>
        </w:rPr>
        <w:t xml:space="preserve">, what changes were made in voting and education? </w:t>
      </w: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Voting </w:t>
      </w:r>
    </w:p>
    <w:p w:rsidR="000309E5" w:rsidRDefault="000309E5" w:rsidP="000309E5">
      <w:pPr>
        <w:pStyle w:val="Default"/>
        <w:rPr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Education </w:t>
      </w:r>
    </w:p>
    <w:p w:rsidR="000309E5" w:rsidRDefault="000309E5" w:rsidP="000309E5">
      <w:pPr>
        <w:pStyle w:val="Default"/>
        <w:rPr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PART 5: BEGIN WITH THIS QUOTATION: </w:t>
      </w: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John </w:t>
      </w:r>
      <w:proofErr w:type="spellStart"/>
      <w:r>
        <w:rPr>
          <w:i/>
          <w:iCs/>
          <w:sz w:val="22"/>
          <w:szCs w:val="22"/>
        </w:rPr>
        <w:t>McDonogh</w:t>
      </w:r>
      <w:proofErr w:type="spellEnd"/>
      <w:r>
        <w:rPr>
          <w:i/>
          <w:iCs/>
          <w:sz w:val="22"/>
          <w:szCs w:val="22"/>
        </w:rPr>
        <w:t xml:space="preserve"> was founded as an all-girls, white school in the French Quarter in the 1800s. It was one of the schools that </w:t>
      </w:r>
      <w:proofErr w:type="gramStart"/>
      <w:r>
        <w:rPr>
          <w:i/>
          <w:iCs/>
          <w:sz w:val="22"/>
          <w:szCs w:val="22"/>
        </w:rPr>
        <w:t>was</w:t>
      </w:r>
      <w:proofErr w:type="gramEnd"/>
      <w:r>
        <w:rPr>
          <w:i/>
          <w:iCs/>
          <w:sz w:val="22"/>
          <w:szCs w:val="22"/>
        </w:rPr>
        <w:t xml:space="preserve"> desegregated during Reconstruction until mobs of white boys ran through the school terrorizing students. </w:t>
      </w: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 what way can we see a relationship between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 and Black English?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How did the English language faction try to stamp out the use of French?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To what use was French put by French speakers?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became the primary means of preserving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did Danny Barker’s </w:t>
      </w:r>
      <w:proofErr w:type="spellStart"/>
      <w:r>
        <w:rPr>
          <w:i/>
          <w:iCs/>
          <w:sz w:val="22"/>
          <w:szCs w:val="22"/>
        </w:rPr>
        <w:t>Lez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Onyons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preserve?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action did the Federal Government take to preserve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social characteristic of Creole speakers of the time might account for some of the negative stereotypes about the language?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 the experience of </w:t>
      </w:r>
      <w:proofErr w:type="spellStart"/>
      <w:r>
        <w:rPr>
          <w:sz w:val="22"/>
          <w:szCs w:val="22"/>
        </w:rPr>
        <w:t>LeRoy</w:t>
      </w:r>
      <w:proofErr w:type="spellEnd"/>
      <w:r>
        <w:rPr>
          <w:sz w:val="22"/>
          <w:szCs w:val="22"/>
        </w:rPr>
        <w:t xml:space="preserve"> Etienne, in what ways was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/French preserved, and in what ways was it discouraged?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pageBreakBefore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spacing w:after="114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was the main way that </w:t>
      </w:r>
      <w:proofErr w:type="spellStart"/>
      <w:r>
        <w:rPr>
          <w:sz w:val="22"/>
          <w:szCs w:val="22"/>
        </w:rPr>
        <w:t>LeRoy</w:t>
      </w:r>
      <w:proofErr w:type="spellEnd"/>
      <w:r>
        <w:rPr>
          <w:sz w:val="22"/>
          <w:szCs w:val="22"/>
        </w:rPr>
        <w:t xml:space="preserve"> learned English?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major changes occurred in 1968, and what effect did that have on </w:t>
      </w:r>
      <w:proofErr w:type="spellStart"/>
      <w:r>
        <w:rPr>
          <w:sz w:val="22"/>
          <w:szCs w:val="22"/>
        </w:rPr>
        <w:t>LeRoy</w:t>
      </w:r>
      <w:proofErr w:type="spellEnd"/>
      <w:r>
        <w:rPr>
          <w:sz w:val="22"/>
          <w:szCs w:val="22"/>
        </w:rPr>
        <w:t xml:space="preserve">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PART 6: Begin with this quotation: </w:t>
      </w: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Leroy: </w:t>
      </w:r>
      <w:r>
        <w:rPr>
          <w:i/>
          <w:iCs/>
          <w:sz w:val="22"/>
          <w:szCs w:val="22"/>
        </w:rPr>
        <w:t xml:space="preserve">There was a lot of music going on. I was always involved in music. The church gave the dances and the fairs. I never forget this priest, his name was Father </w:t>
      </w:r>
      <w:proofErr w:type="spellStart"/>
      <w:r>
        <w:rPr>
          <w:i/>
          <w:iCs/>
          <w:sz w:val="22"/>
          <w:szCs w:val="22"/>
        </w:rPr>
        <w:t>Papaille</w:t>
      </w:r>
      <w:proofErr w:type="spellEnd"/>
      <w:r>
        <w:rPr>
          <w:i/>
          <w:iCs/>
          <w:sz w:val="22"/>
          <w:szCs w:val="22"/>
        </w:rPr>
        <w:t xml:space="preserve">. He would book every big band you could think about: Bobby Bland, Ike and Tina Turner, Little Willie Johnson, Fats Domino, the Platters, Guitar Gabriel. Little Richard came there with the </w:t>
      </w:r>
      <w:proofErr w:type="spellStart"/>
      <w:r>
        <w:rPr>
          <w:i/>
          <w:iCs/>
          <w:sz w:val="22"/>
          <w:szCs w:val="22"/>
        </w:rPr>
        <w:t>Upsetters</w:t>
      </w:r>
      <w:proofErr w:type="spellEnd"/>
      <w:r>
        <w:rPr>
          <w:i/>
          <w:iCs/>
          <w:sz w:val="22"/>
          <w:szCs w:val="22"/>
        </w:rPr>
        <w:t xml:space="preserve">. I’ll tell you </w:t>
      </w:r>
      <w:proofErr w:type="gramStart"/>
      <w:r>
        <w:rPr>
          <w:i/>
          <w:iCs/>
          <w:sz w:val="22"/>
          <w:szCs w:val="22"/>
        </w:rPr>
        <w:t>what,</w:t>
      </w:r>
      <w:proofErr w:type="gramEnd"/>
      <w:r>
        <w:rPr>
          <w:i/>
          <w:iCs/>
          <w:sz w:val="22"/>
          <w:szCs w:val="22"/>
        </w:rPr>
        <w:t xml:space="preserve"> they would sell out tickets all the time. </w:t>
      </w: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events brought people together?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way of advertising the events emphasized their Creole nature?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demonstrates the popularity of these events?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entertainer exemplified Zydeco?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programs by the state agency CODOFIL encouraged the use of French? </w:t>
      </w:r>
    </w:p>
    <w:p w:rsidR="000309E5" w:rsidRDefault="000309E5" w:rsidP="000309E5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spacing w:after="113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medium best preserves the use of Regional French?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negative attitudes were held by some leaders of CODOFIL?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inadvertent damage did some experts think CODOFIL had done?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tensions exist between Cajun French and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 (Creole)?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tensions arose between Creole as a social category and the Black Pride movement? </w:t>
      </w:r>
    </w:p>
    <w:p w:rsidR="000309E5" w:rsidRDefault="000309E5" w:rsidP="000309E5">
      <w:pPr>
        <w:pStyle w:val="Default"/>
        <w:rPr>
          <w:sz w:val="22"/>
          <w:szCs w:val="22"/>
        </w:rPr>
      </w:pPr>
      <w:bookmarkStart w:id="0" w:name="_GoBack"/>
      <w:bookmarkEnd w:id="0"/>
    </w:p>
    <w:p w:rsidR="000309E5" w:rsidRDefault="000309E5" w:rsidP="000309E5">
      <w:pPr>
        <w:pStyle w:val="Default"/>
        <w:pageBreakBefore/>
        <w:rPr>
          <w:sz w:val="22"/>
          <w:szCs w:val="22"/>
        </w:rPr>
      </w:pPr>
    </w:p>
    <w:p w:rsidR="000309E5" w:rsidRDefault="000309E5" w:rsidP="000309E5">
      <w:pPr>
        <w:pStyle w:val="Default"/>
        <w:spacing w:after="50"/>
        <w:ind w:left="720"/>
        <w:rPr>
          <w:sz w:val="22"/>
          <w:szCs w:val="22"/>
        </w:rPr>
      </w:pPr>
    </w:p>
    <w:p w:rsidR="000309E5" w:rsidRDefault="000309E5" w:rsidP="000309E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09E5" w:rsidRDefault="000309E5" w:rsidP="000309E5">
      <w:pPr>
        <w:pStyle w:val="Default"/>
        <w:rPr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experiences showed that even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 speakers held negative attitudes towards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 what ways did the Mardi Gras Indians preserve a knowledge of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incidents at Bullets Bar demonstrate the Mardi Gras Indian connection to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? 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</w:p>
    <w:p w:rsidR="000309E5" w:rsidRDefault="000309E5" w:rsidP="000309E5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</w:p>
    <w:p w:rsidR="000309E5" w:rsidRDefault="000309E5" w:rsidP="00762416">
      <w:pPr>
        <w:pStyle w:val="Default"/>
        <w:rPr>
          <w:sz w:val="22"/>
          <w:szCs w:val="22"/>
        </w:rPr>
      </w:pPr>
    </w:p>
    <w:p w:rsidR="00183066" w:rsidRDefault="00183066"/>
    <w:sectPr w:rsidR="00183066" w:rsidSect="00A05882">
      <w:pgSz w:w="12240" w:h="16340"/>
      <w:pgMar w:top="1892" w:right="1418" w:bottom="1436" w:left="12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E43"/>
    <w:multiLevelType w:val="hybridMultilevel"/>
    <w:tmpl w:val="6064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1292E"/>
    <w:multiLevelType w:val="hybridMultilevel"/>
    <w:tmpl w:val="764C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817A4"/>
    <w:multiLevelType w:val="hybridMultilevel"/>
    <w:tmpl w:val="37D8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D71D9"/>
    <w:multiLevelType w:val="hybridMultilevel"/>
    <w:tmpl w:val="8840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16"/>
    <w:rsid w:val="000309E5"/>
    <w:rsid w:val="00183066"/>
    <w:rsid w:val="005E78F4"/>
    <w:rsid w:val="00762416"/>
    <w:rsid w:val="00786106"/>
    <w:rsid w:val="0093408E"/>
    <w:rsid w:val="00A86B86"/>
    <w:rsid w:val="00E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4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4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4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8</cp:revision>
  <dcterms:created xsi:type="dcterms:W3CDTF">2019-08-06T15:51:00Z</dcterms:created>
  <dcterms:modified xsi:type="dcterms:W3CDTF">2019-08-06T16:27:00Z</dcterms:modified>
</cp:coreProperties>
</file>